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85AE3" w14:textId="293BBA82" w:rsidR="00EB26DC" w:rsidRDefault="154721DB" w:rsidP="131B025F">
      <w:pPr>
        <w:rPr>
          <w:rFonts w:ascii="Segoe UI" w:eastAsia="Segoe UI" w:hAnsi="Segoe UI" w:cs="Segoe UI"/>
          <w:color w:val="000000" w:themeColor="text1"/>
        </w:rPr>
      </w:pPr>
      <w:r w:rsidRPr="154721DB">
        <w:rPr>
          <w:rFonts w:ascii="Segoe UI" w:eastAsia="Segoe UI" w:hAnsi="Segoe UI" w:cs="Segoe UI"/>
          <w:b/>
          <w:bCs/>
          <w:color w:val="000000" w:themeColor="text1"/>
        </w:rPr>
        <w:t>Course 1 Video 8 "Traitement du langage naturel"</w:t>
      </w:r>
    </w:p>
    <w:p w14:paraId="1514BE62" w14:textId="767167DE" w:rsidR="00EB26DC" w:rsidRPr="008D4C2B" w:rsidRDefault="154721DB" w:rsidP="154721DB">
      <w:pPr>
        <w:rPr>
          <w:rFonts w:ascii="Segoe UI" w:eastAsia="Segoe UI" w:hAnsi="Segoe UI" w:cs="Segoe UI"/>
          <w:b/>
          <w:bCs/>
          <w:i/>
          <w:iCs/>
          <w:color w:val="000000" w:themeColor="text1"/>
          <w:lang w:val="en-US"/>
        </w:rPr>
      </w:pPr>
      <w:r w:rsidRPr="154721DB">
        <w:rPr>
          <w:rFonts w:ascii="Segoe UI" w:eastAsia="Segoe UI" w:hAnsi="Segoe UI" w:cs="Segoe UI"/>
          <w:b/>
          <w:bCs/>
          <w:i/>
          <w:iCs/>
          <w:color w:val="000000" w:themeColor="text1"/>
          <w:lang w:val="en-US"/>
        </w:rPr>
        <w:t>[image on screen] Text visible "Traitement du langage naturel"</w:t>
      </w:r>
    </w:p>
    <w:p w14:paraId="41A8E3F4" w14:textId="4403FA5A" w:rsidR="00A51350" w:rsidRDefault="154721DB" w:rsidP="154721DB">
      <w:pPr>
        <w:rPr>
          <w:rFonts w:ascii="Segoe UI" w:eastAsia="Segoe UI" w:hAnsi="Segoe UI" w:cs="Segoe UI"/>
          <w:color w:val="000000" w:themeColor="text1"/>
        </w:rPr>
      </w:pPr>
      <w:r w:rsidRPr="154721DB">
        <w:rPr>
          <w:rFonts w:ascii="Segoe UI" w:eastAsia="Segoe UI" w:hAnsi="Segoe UI" w:cs="Segoe UI"/>
          <w:color w:val="000000" w:themeColor="text1"/>
        </w:rPr>
        <w:t xml:space="preserve">Voice over: Traitement du langage naturel. Saviez vous que chaque fois que vous demandez la météo à votre téléphone ou que la correction automatique vous évite d'envoyer un texte truffé de fautes de frappe, vous interagissez en réalité avec une forme d'intelligence artificielle appelée traitement du langage naturel ou NLP Natural Language Processing en anglais. Le NLP est capable de lire, de déchiffrer, de comprendre et de donner un sens au langage humain. Il le fait grâce à diverses méthodes telles que: l'analyse de texte, la traduction, l'analyse de sentiments et la reconnaissance vocale. </w:t>
      </w:r>
    </w:p>
    <w:p w14:paraId="3079BCFA" w14:textId="398D224E" w:rsidR="00A51350" w:rsidRDefault="154721DB" w:rsidP="154721DB">
      <w:pPr>
        <w:rPr>
          <w:rFonts w:ascii="Segoe UI" w:eastAsia="Segoe UI" w:hAnsi="Segoe UI" w:cs="Segoe UI"/>
          <w:b/>
          <w:bCs/>
          <w:i/>
          <w:iCs/>
          <w:color w:val="000000" w:themeColor="text1"/>
          <w:lang w:val="en-US"/>
        </w:rPr>
      </w:pPr>
      <w:r w:rsidRPr="154721DB">
        <w:rPr>
          <w:rFonts w:ascii="Segoe UI" w:eastAsia="Segoe UI" w:hAnsi="Segoe UI" w:cs="Segoe UI"/>
          <w:b/>
          <w:bCs/>
          <w:i/>
          <w:iCs/>
          <w:color w:val="000000" w:themeColor="text1"/>
          <w:lang w:val="en-US"/>
        </w:rPr>
        <w:t>[image on screen] Three circles containing symbols are aligned. the left and center circles disappearing</w:t>
      </w:r>
    </w:p>
    <w:p w14:paraId="56A299FA" w14:textId="67AB7352" w:rsidR="00A51350" w:rsidRDefault="154721DB" w:rsidP="154721DB">
      <w:pPr>
        <w:rPr>
          <w:rFonts w:ascii="Segoe UI" w:eastAsia="Segoe UI" w:hAnsi="Segoe UI" w:cs="Segoe UI"/>
          <w:color w:val="000000" w:themeColor="text1"/>
        </w:rPr>
      </w:pPr>
      <w:r w:rsidRPr="154721DB">
        <w:rPr>
          <w:rFonts w:ascii="Segoe UI" w:eastAsia="Segoe UI" w:hAnsi="Segoe UI" w:cs="Segoe UI"/>
          <w:color w:val="000000" w:themeColor="text1"/>
        </w:rPr>
        <w:t xml:space="preserve">Par exemple, pensez à la dernière fois que vous avez utilisé un moteur de recherche comme Bing pour trouver les paroles de votre chanson préférée. Vous aviez tapé le nom de la chanson et paroles et juste comme ça, Bing vous a montré exactement ce que vous recherchiez. Mais comment savait il que vous vouliez les paroles et non le clip ou des informations sur le chanteur ? C'est l'action du NLP. </w:t>
      </w:r>
    </w:p>
    <w:p w14:paraId="2E10068F" w14:textId="3B87AC94" w:rsidR="00A51350" w:rsidRDefault="154721DB" w:rsidP="154721DB">
      <w:pPr>
        <w:rPr>
          <w:rFonts w:ascii="Segoe UI" w:eastAsia="Segoe UI" w:hAnsi="Segoe UI" w:cs="Segoe UI"/>
          <w:b/>
          <w:bCs/>
          <w:i/>
          <w:iCs/>
          <w:color w:val="000000" w:themeColor="text1"/>
          <w:lang w:val="en-US"/>
        </w:rPr>
      </w:pPr>
      <w:r w:rsidRPr="154721DB">
        <w:rPr>
          <w:rFonts w:ascii="Segoe UI" w:eastAsia="Segoe UI" w:hAnsi="Segoe UI" w:cs="Segoe UI"/>
          <w:b/>
          <w:bCs/>
          <w:i/>
          <w:iCs/>
          <w:color w:val="000000" w:themeColor="text1"/>
          <w:lang w:val="en-US"/>
        </w:rPr>
        <w:t>[image on screen] text “NLP” in the circle on the left, a mobile phone with a checkmark on the right</w:t>
      </w:r>
    </w:p>
    <w:p w14:paraId="3FA57FCC" w14:textId="377404DB" w:rsidR="00A51350" w:rsidRPr="00533FF5" w:rsidRDefault="154721DB" w:rsidP="154721DB">
      <w:pPr>
        <w:rPr>
          <w:rFonts w:ascii="Segoe UI" w:eastAsia="Segoe UI" w:hAnsi="Segoe UI" w:cs="Segoe UI"/>
          <w:b/>
          <w:bCs/>
          <w:i/>
          <w:iCs/>
          <w:color w:val="000000" w:themeColor="text1"/>
        </w:rPr>
      </w:pPr>
      <w:r w:rsidRPr="154721DB">
        <w:rPr>
          <w:rFonts w:ascii="Segoe UI" w:eastAsia="Segoe UI" w:hAnsi="Segoe UI" w:cs="Segoe UI"/>
          <w:color w:val="000000" w:themeColor="text1"/>
        </w:rPr>
        <w:t>Le NLP agit comme un traducteur entre nous et nos appareils. Il aide nos appareils à comprendre non seulement les mots que nous disons, mais aussi ce que nous voulons dire. Ainsi que vous recherchiez les paroles d'une chanson, que vous demandiez la météo à votre téléphone ou que vous traduisez une phrase dans une autre langue, le NLP est là et vous donne l'impression de discuter avec une personne.</w:t>
      </w:r>
    </w:p>
    <w:p w14:paraId="0DFA1149" w14:textId="7D3B03A4" w:rsidR="00A51350" w:rsidRDefault="154721DB" w:rsidP="154721DB">
      <w:pPr>
        <w:rPr>
          <w:rFonts w:ascii="Segoe UI" w:eastAsia="Segoe UI" w:hAnsi="Segoe UI" w:cs="Segoe UI"/>
          <w:b/>
          <w:bCs/>
          <w:i/>
          <w:iCs/>
          <w:color w:val="000000" w:themeColor="text1"/>
          <w:lang w:val="en-US"/>
        </w:rPr>
      </w:pPr>
      <w:r w:rsidRPr="154721DB">
        <w:rPr>
          <w:rFonts w:ascii="Segoe UI" w:eastAsia="Segoe UI" w:hAnsi="Segoe UI" w:cs="Segoe UI"/>
          <w:b/>
          <w:bCs/>
          <w:i/>
          <w:iCs/>
          <w:color w:val="000000" w:themeColor="text1"/>
          <w:lang w:val="en-US"/>
        </w:rPr>
        <w:t>[image on screen] text “NLP” is left, two speaking bubbles, next a symbol for a person</w:t>
      </w:r>
    </w:p>
    <w:p w14:paraId="594BC878" w14:textId="78EB06E5" w:rsidR="00A51350" w:rsidRDefault="154721DB" w:rsidP="00E64D51">
      <w:pPr>
        <w:rPr>
          <w:rFonts w:ascii="Segoe UI" w:eastAsia="Segoe UI" w:hAnsi="Segoe UI" w:cs="Segoe UI"/>
          <w:color w:val="000000" w:themeColor="text1"/>
        </w:rPr>
      </w:pPr>
      <w:r w:rsidRPr="154721DB">
        <w:rPr>
          <w:rFonts w:ascii="Segoe UI" w:eastAsia="Segoe UI" w:hAnsi="Segoe UI" w:cs="Segoe UI"/>
          <w:color w:val="000000" w:themeColor="text1"/>
        </w:rPr>
        <w:t>Quand nous parlons de différents types d'intelligence artificielle comme le NLP, nous pouvons les trier en fonction du genre de problème qu'ils résolvent. Certains algorithmes d'IA sont excellents pour reconnaître des images. D'autres sont experts en compréhension du langage, comme le NLP. Et d'autres encore sont des pros de la prédiction de tendances. La prochaine fois que vous utiliserez votre téléphone ou ordinateur, souvenez vous que l'IA travaille en coulisse, vous rendant plus connecté que jamais.</w:t>
      </w:r>
    </w:p>
    <w:p w14:paraId="39B26221" w14:textId="0A20CC27" w:rsidR="0036627E" w:rsidRPr="00533FF5" w:rsidRDefault="154721DB" w:rsidP="154721DB">
      <w:pPr>
        <w:rPr>
          <w:rFonts w:ascii="Segoe UI" w:eastAsia="Segoe UI" w:hAnsi="Segoe UI" w:cs="Segoe UI"/>
          <w:b/>
          <w:bCs/>
          <w:i/>
          <w:iCs/>
          <w:color w:val="000000" w:themeColor="text1"/>
          <w:lang w:val="en-US"/>
        </w:rPr>
      </w:pPr>
      <w:r w:rsidRPr="00533FF5">
        <w:rPr>
          <w:rFonts w:ascii="Segoe UI" w:eastAsia="Segoe UI" w:hAnsi="Segoe UI" w:cs="Segoe UI"/>
          <w:b/>
          <w:bCs/>
          <w:i/>
          <w:iCs/>
          <w:color w:val="000000" w:themeColor="text1"/>
          <w:lang w:val="en-US"/>
        </w:rPr>
        <w:lastRenderedPageBreak/>
        <w:t xml:space="preserve">[image on screen] text "IA” on the circle, connected by a line to a symbol of a person on the right </w:t>
      </w:r>
    </w:p>
    <w:p w14:paraId="0D0F7C62" w14:textId="77777777" w:rsidR="00C20F33" w:rsidRDefault="00C20F33" w:rsidP="00E64D51">
      <w:pPr>
        <w:rPr>
          <w:rFonts w:ascii="Segoe UI" w:eastAsia="Segoe UI" w:hAnsi="Segoe UI" w:cs="Segoe UI"/>
          <w:color w:val="000000" w:themeColor="text1"/>
        </w:rPr>
      </w:pPr>
    </w:p>
    <w:p w14:paraId="3BAFF2B8" w14:textId="1C7672B7" w:rsidR="1BDC2DE8" w:rsidRDefault="154721DB" w:rsidP="172FC58D">
      <w:pPr>
        <w:rPr>
          <w:rFonts w:ascii="Segoe UI" w:eastAsia="Segoe UI" w:hAnsi="Segoe UI" w:cs="Segoe UI"/>
          <w:b/>
          <w:bCs/>
          <w:color w:val="FF0000"/>
          <w:highlight w:val="yellow"/>
        </w:rPr>
      </w:pPr>
      <w:r w:rsidRPr="154721DB">
        <w:rPr>
          <w:rFonts w:ascii="Segoe UI" w:eastAsia="Segoe UI" w:hAnsi="Segoe UI" w:cs="Segoe UI"/>
          <w:b/>
          <w:bCs/>
          <w:color w:val="FF0000"/>
          <w:highlight w:val="yellow"/>
        </w:rPr>
        <w:t>FRENCH VERSION</w:t>
      </w:r>
    </w:p>
    <w:p w14:paraId="01DE615E" w14:textId="70AB30E6" w:rsidR="172FC58D" w:rsidRDefault="172FC58D" w:rsidP="172FC58D">
      <w:pPr>
        <w:rPr>
          <w:rFonts w:ascii="Segoe UI" w:eastAsia="Segoe UI" w:hAnsi="Segoe UI" w:cs="Segoe UI"/>
          <w:color w:val="000000" w:themeColor="text1"/>
        </w:rPr>
      </w:pPr>
    </w:p>
    <w:p w14:paraId="101A32F4" w14:textId="569B99FF" w:rsidR="154721DB" w:rsidRDefault="154721DB" w:rsidP="154721DB">
      <w:pPr>
        <w:spacing w:line="259" w:lineRule="auto"/>
        <w:rPr>
          <w:rFonts w:ascii="Segoe UI" w:eastAsia="Segoe UI" w:hAnsi="Segoe UI" w:cs="Segoe UI"/>
          <w:color w:val="000000" w:themeColor="text1"/>
        </w:rPr>
      </w:pPr>
      <w:r w:rsidRPr="154721DB">
        <w:rPr>
          <w:rFonts w:ascii="Segoe UI" w:eastAsia="Segoe UI" w:hAnsi="Segoe UI" w:cs="Segoe UI"/>
          <w:b/>
          <w:bCs/>
          <w:color w:val="000000" w:themeColor="text1"/>
          <w:lang w:val="fr-FR"/>
        </w:rPr>
        <w:t>Vidéo 08 du cours 1</w:t>
      </w:r>
      <w:r w:rsidRPr="154721DB">
        <w:rPr>
          <w:rFonts w:ascii="Calibri" w:eastAsia="Calibri" w:hAnsi="Calibri" w:cs="Calibri"/>
          <w:b/>
          <w:bCs/>
          <w:color w:val="000000" w:themeColor="text1"/>
          <w:sz w:val="20"/>
          <w:szCs w:val="20"/>
          <w:lang w:val="fr-FR"/>
        </w:rPr>
        <w:t xml:space="preserve"> </w:t>
      </w:r>
      <w:r w:rsidRPr="154721DB">
        <w:rPr>
          <w:rFonts w:ascii="Segoe UI" w:eastAsia="Segoe UI" w:hAnsi="Segoe UI" w:cs="Segoe UI"/>
          <w:b/>
          <w:bCs/>
          <w:color w:val="000000" w:themeColor="text1"/>
        </w:rPr>
        <w:t>"Traitement du langage naturel"</w:t>
      </w:r>
    </w:p>
    <w:p w14:paraId="64D45BFC" w14:textId="56F3E02F" w:rsidR="154721DB" w:rsidRDefault="154721DB" w:rsidP="154721DB">
      <w:pPr>
        <w:spacing w:line="259" w:lineRule="auto"/>
        <w:rPr>
          <w:rFonts w:ascii="Segoe UI" w:eastAsia="Segoe UI" w:hAnsi="Segoe UI" w:cs="Segoe UI"/>
          <w:color w:val="000000" w:themeColor="text1"/>
        </w:rPr>
      </w:pPr>
      <w:r w:rsidRPr="154721DB">
        <w:rPr>
          <w:rFonts w:ascii="Segoe UI" w:eastAsia="Segoe UI" w:hAnsi="Segoe UI" w:cs="Segoe UI"/>
          <w:b/>
          <w:bCs/>
          <w:i/>
          <w:iCs/>
          <w:color w:val="000000" w:themeColor="text1"/>
          <w:lang w:val="pt-BR"/>
        </w:rPr>
        <w:t xml:space="preserve">[image à l'écran] Texte affiché </w:t>
      </w:r>
      <w:r w:rsidRPr="154721DB">
        <w:rPr>
          <w:rFonts w:ascii="Segoe UI" w:eastAsia="Segoe UI" w:hAnsi="Segoe UI" w:cs="Segoe UI"/>
          <w:b/>
          <w:bCs/>
          <w:color w:val="000000" w:themeColor="text1"/>
        </w:rPr>
        <w:t>"Traitement du langage naturel"</w:t>
      </w:r>
    </w:p>
    <w:p w14:paraId="7DAE685C" w14:textId="590DBA06" w:rsidR="154721DB" w:rsidRDefault="154721DB" w:rsidP="154721DB">
      <w:pPr>
        <w:rPr>
          <w:rFonts w:ascii="Segoe UI" w:eastAsia="Segoe UI" w:hAnsi="Segoe UI" w:cs="Segoe UI"/>
          <w:color w:val="000000" w:themeColor="text1"/>
        </w:rPr>
      </w:pPr>
      <w:r w:rsidRPr="154721DB">
        <w:rPr>
          <w:rFonts w:ascii="Segoe UI" w:eastAsia="Segoe UI" w:hAnsi="Segoe UI" w:cs="Segoe UI"/>
          <w:color w:val="000000" w:themeColor="text1"/>
        </w:rPr>
        <w:t xml:space="preserve">Voix off : Traitement du langage naturel. Saviez vous que chaque fois que vous demandez la météo à votre téléphone ou que la correction automatique vous évite d'envoyer un texte truffé de fautes de frappe, vous interagissez en réalité avec une forme d'intelligence artificielle appelée traitement du langage naturel ou NLP Natural Language Processing en anglais. Le NLP est capable de lire, de déchiffrer, de comprendre et de donner un sens au langage humain. Il le fait grâce à diverses méthodes telles que: l'analyse de texte, la traduction, l'analyse de sentiments et la reconnaissance vocale. </w:t>
      </w:r>
    </w:p>
    <w:p w14:paraId="5CF5F14F" w14:textId="6E31729E" w:rsidR="154721DB" w:rsidRDefault="2D918B66" w:rsidP="2D918B66">
      <w:pPr>
        <w:rPr>
          <w:rFonts w:ascii="Segoe UI" w:eastAsia="Segoe UI" w:hAnsi="Segoe UI" w:cs="Segoe UI"/>
          <w:b/>
          <w:bCs/>
          <w:i/>
          <w:iCs/>
          <w:color w:val="000000" w:themeColor="text1"/>
          <w:highlight w:val="yellow"/>
          <w:lang w:val="en-US"/>
        </w:rPr>
      </w:pPr>
      <w:r w:rsidRPr="2D918B66">
        <w:rPr>
          <w:rFonts w:ascii="Segoe UI" w:eastAsia="Segoe UI" w:hAnsi="Segoe UI" w:cs="Segoe UI"/>
          <w:b/>
          <w:bCs/>
          <w:i/>
          <w:iCs/>
          <w:color w:val="000000" w:themeColor="text1"/>
          <w:lang w:val="en-US"/>
        </w:rPr>
        <w:t>[image à l'écran]</w:t>
      </w:r>
      <w:r w:rsidRPr="2D918B66">
        <w:rPr>
          <w:rFonts w:ascii="Segoe UI" w:eastAsia="Segoe UI" w:hAnsi="Segoe UI" w:cs="Segoe UI"/>
          <w:lang w:val="en-US"/>
        </w:rPr>
        <w:t xml:space="preserve"> </w:t>
      </w:r>
      <w:r w:rsidRPr="2D918B66">
        <w:rPr>
          <w:rFonts w:ascii="Segoe UI" w:eastAsia="Segoe UI" w:hAnsi="Segoe UI" w:cs="Segoe UI"/>
          <w:b/>
          <w:bCs/>
          <w:i/>
          <w:iCs/>
          <w:color w:val="000000" w:themeColor="text1"/>
          <w:lang w:val="en-US"/>
        </w:rPr>
        <w:t xml:space="preserve">Trois cercles contenant des symboles alignés ; les cercles de gauche et du centre disparaissent. </w:t>
      </w:r>
    </w:p>
    <w:p w14:paraId="5B0A7C52" w14:textId="55E6F63B" w:rsidR="154721DB" w:rsidRDefault="154721DB" w:rsidP="154721DB">
      <w:pPr>
        <w:rPr>
          <w:rFonts w:ascii="Segoe UI" w:eastAsia="Segoe UI" w:hAnsi="Segoe UI" w:cs="Segoe UI"/>
          <w:color w:val="000000" w:themeColor="text1"/>
        </w:rPr>
      </w:pPr>
      <w:r w:rsidRPr="154721DB">
        <w:rPr>
          <w:rFonts w:ascii="Segoe UI" w:eastAsia="Segoe UI" w:hAnsi="Segoe UI" w:cs="Segoe UI"/>
          <w:color w:val="000000" w:themeColor="text1"/>
        </w:rPr>
        <w:t xml:space="preserve">Par exemple, pensez à la dernière fois que vous avez utilisé un moteur de recherche comme Bing pour trouver les paroles de votre chanson préférée. Vous aviez tapé le nom de la chanson et paroles et juste comme ça, Bing vous a montré exactement ce que vous recherchiez. Mais comment savait il que vous vouliez les paroles et non le clip ou des informations sur le chanteur ? C'est l'action du NLP. </w:t>
      </w:r>
    </w:p>
    <w:p w14:paraId="2AA7DE1B" w14:textId="348A37FD" w:rsidR="154721DB" w:rsidRDefault="154721DB" w:rsidP="154721DB">
      <w:pPr>
        <w:rPr>
          <w:rFonts w:ascii="Segoe UI" w:eastAsia="Segoe UI" w:hAnsi="Segoe UI" w:cs="Segoe UI"/>
          <w:b/>
          <w:bCs/>
          <w:i/>
          <w:iCs/>
          <w:color w:val="000000" w:themeColor="text1"/>
          <w:lang w:val="en-US"/>
        </w:rPr>
      </w:pPr>
      <w:r w:rsidRPr="154721DB">
        <w:rPr>
          <w:rFonts w:ascii="Segoe UI" w:eastAsia="Segoe UI" w:hAnsi="Segoe UI" w:cs="Segoe UI"/>
          <w:b/>
          <w:bCs/>
          <w:i/>
          <w:iCs/>
          <w:color w:val="000000" w:themeColor="text1"/>
          <w:lang w:val="en-US"/>
        </w:rPr>
        <w:t>[image à l'écran] A gauche, texte "NLP" entouré; à droite, un smartphone avec des cases à cocher</w:t>
      </w:r>
    </w:p>
    <w:p w14:paraId="0C813CAC" w14:textId="18812B26" w:rsidR="154721DB" w:rsidRDefault="154721DB" w:rsidP="154721DB">
      <w:pPr>
        <w:rPr>
          <w:rFonts w:ascii="Segoe UI" w:eastAsia="Segoe UI" w:hAnsi="Segoe UI" w:cs="Segoe UI"/>
          <w:b/>
          <w:bCs/>
          <w:i/>
          <w:iCs/>
          <w:color w:val="000000" w:themeColor="text1"/>
          <w:lang w:val="en-US"/>
        </w:rPr>
      </w:pPr>
      <w:r w:rsidRPr="154721DB">
        <w:rPr>
          <w:rFonts w:ascii="Segoe UI" w:eastAsia="Segoe UI" w:hAnsi="Segoe UI" w:cs="Segoe UI"/>
          <w:color w:val="000000" w:themeColor="text1"/>
        </w:rPr>
        <w:t>Le NLP agit comme un traducteur entre nous et nos appareils. Il aide nos appareils à comprendre non seulement les mots que nous disons, mais aussi ce que nous voulons dire. Ainsi que vous recherchiez les paroles d'une chanson, que vous demandiez la météo à votre téléphone ou que vous traduisez une phrase dans une autre langue, le NLP est là et vous donne l'impression de discuter avec une personne.</w:t>
      </w:r>
    </w:p>
    <w:p w14:paraId="57DD0A18" w14:textId="48BD50A5" w:rsidR="154721DB" w:rsidRDefault="154721DB" w:rsidP="154721DB">
      <w:pPr>
        <w:rPr>
          <w:rFonts w:ascii="Segoe UI" w:eastAsia="Segoe UI" w:hAnsi="Segoe UI" w:cs="Segoe UI"/>
          <w:b/>
          <w:bCs/>
          <w:i/>
          <w:iCs/>
          <w:color w:val="000000" w:themeColor="text1"/>
          <w:lang w:val="en-US"/>
        </w:rPr>
      </w:pPr>
      <w:r w:rsidRPr="154721DB">
        <w:rPr>
          <w:rFonts w:ascii="Segoe UI" w:eastAsia="Segoe UI" w:hAnsi="Segoe UI" w:cs="Segoe UI"/>
          <w:b/>
          <w:bCs/>
          <w:i/>
          <w:iCs/>
          <w:color w:val="000000" w:themeColor="text1"/>
        </w:rPr>
        <w:t>[image à l'écran]</w:t>
      </w:r>
      <w:r w:rsidRPr="154721DB">
        <w:rPr>
          <w:rFonts w:ascii="Segoe UI" w:eastAsia="Segoe UI" w:hAnsi="Segoe UI" w:cs="Segoe UI"/>
        </w:rPr>
        <w:t xml:space="preserve"> </w:t>
      </w:r>
      <w:r w:rsidRPr="154721DB">
        <w:rPr>
          <w:rFonts w:ascii="Segoe UI" w:eastAsia="Segoe UI" w:hAnsi="Segoe UI" w:cs="Segoe UI"/>
          <w:b/>
          <w:bCs/>
          <w:i/>
          <w:iCs/>
          <w:color w:val="000000" w:themeColor="text1"/>
          <w:lang w:val="en-US"/>
        </w:rPr>
        <w:t>A gauche du texte "NLP", deux bulles de dialogue à côté d'une personne</w:t>
      </w:r>
    </w:p>
    <w:p w14:paraId="6C2E9B55" w14:textId="2E6111FE" w:rsidR="154721DB" w:rsidRDefault="154721DB" w:rsidP="154721DB">
      <w:pPr>
        <w:rPr>
          <w:rFonts w:ascii="Segoe UI" w:eastAsia="Segoe UI" w:hAnsi="Segoe UI" w:cs="Segoe UI"/>
          <w:color w:val="000000" w:themeColor="text1"/>
        </w:rPr>
      </w:pPr>
      <w:r w:rsidRPr="154721DB">
        <w:rPr>
          <w:rFonts w:ascii="Segoe UI" w:eastAsia="Segoe UI" w:hAnsi="Segoe UI" w:cs="Segoe UI"/>
          <w:color w:val="000000" w:themeColor="text1"/>
        </w:rPr>
        <w:lastRenderedPageBreak/>
        <w:t>Quand nous parlons de différents types d'intelligence artificielle comme le NLP, nous pouvons les trier en fonction du genre de problème qu'ils résolvent. Certains algorithmes d'IA sont excellents pour reconnaître des images. D'autres sont experts en compréhension du langage, comme le NLP. Et d'autres encore sont des pros de la prédiction de tendances. La prochaine fois que vous utiliserez votre téléphone ou ordinateur, souvenez vous que l'IA travaille en coulisse, vous rendant plus connecté que jamais.</w:t>
      </w:r>
    </w:p>
    <w:p w14:paraId="41F77D46" w14:textId="63C9B3A5" w:rsidR="154721DB" w:rsidRDefault="154721DB" w:rsidP="154721DB">
      <w:pPr>
        <w:rPr>
          <w:rFonts w:ascii="Segoe UI" w:eastAsia="Segoe UI" w:hAnsi="Segoe UI" w:cs="Segoe UI"/>
          <w:b/>
          <w:bCs/>
          <w:i/>
          <w:iCs/>
          <w:color w:val="000000" w:themeColor="text1"/>
          <w:lang w:val="de-DE"/>
        </w:rPr>
      </w:pPr>
      <w:r w:rsidRPr="154721DB">
        <w:rPr>
          <w:rFonts w:ascii="Segoe UI" w:eastAsia="Segoe UI" w:hAnsi="Segoe UI" w:cs="Segoe UI"/>
          <w:b/>
          <w:bCs/>
          <w:i/>
          <w:iCs/>
          <w:color w:val="000000" w:themeColor="text1"/>
          <w:lang w:val="de-DE"/>
        </w:rPr>
        <w:t>[image à l'écran] Texte "IA" entouré et relié à une autre personne sur la droite</w:t>
      </w:r>
    </w:p>
    <w:p w14:paraId="3ABA438B" w14:textId="4008D800" w:rsidR="154721DB" w:rsidRDefault="154721DB" w:rsidP="154721DB">
      <w:pPr>
        <w:rPr>
          <w:rFonts w:ascii="Aptos" w:eastAsia="Aptos" w:hAnsi="Aptos" w:cs="Aptos"/>
          <w:color w:val="000000" w:themeColor="text1"/>
        </w:rPr>
      </w:pPr>
    </w:p>
    <w:p w14:paraId="5B6D7015" w14:textId="47ECBACC" w:rsidR="00EB26DC" w:rsidRDefault="00EB26DC" w:rsidP="2DC08EDE">
      <w:pPr>
        <w:rPr>
          <w:rFonts w:ascii="Aptos" w:eastAsia="Aptos" w:hAnsi="Aptos" w:cs="Aptos"/>
          <w:color w:val="000000" w:themeColor="text1"/>
        </w:rPr>
      </w:pPr>
    </w:p>
    <w:p w14:paraId="4CB99D6E" w14:textId="1F984936" w:rsidR="00EB26DC" w:rsidRDefault="00EB26DC" w:rsidP="2DC08EDE">
      <w:pPr>
        <w:rPr>
          <w:rFonts w:ascii="Aptos" w:eastAsia="Aptos" w:hAnsi="Aptos" w:cs="Aptos"/>
          <w:color w:val="000000" w:themeColor="text1"/>
        </w:rPr>
      </w:pPr>
    </w:p>
    <w:p w14:paraId="5C1A07E2" w14:textId="424220E0" w:rsidR="00EB26DC" w:rsidRDefault="00EB26DC" w:rsidP="2DC08EDE"/>
    <w:sectPr w:rsidR="00EB26D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60CD59"/>
    <w:rsid w:val="00006C32"/>
    <w:rsid w:val="00045E4D"/>
    <w:rsid w:val="00073EDE"/>
    <w:rsid w:val="000B46AF"/>
    <w:rsid w:val="000E419C"/>
    <w:rsid w:val="00173822"/>
    <w:rsid w:val="0017619F"/>
    <w:rsid w:val="002046C2"/>
    <w:rsid w:val="00221EB8"/>
    <w:rsid w:val="00276B10"/>
    <w:rsid w:val="0031172A"/>
    <w:rsid w:val="00320DD0"/>
    <w:rsid w:val="003453FA"/>
    <w:rsid w:val="003570FF"/>
    <w:rsid w:val="00360F1D"/>
    <w:rsid w:val="0036627E"/>
    <w:rsid w:val="003C3C81"/>
    <w:rsid w:val="003F1073"/>
    <w:rsid w:val="004069E4"/>
    <w:rsid w:val="004461A5"/>
    <w:rsid w:val="004529FB"/>
    <w:rsid w:val="00456DAB"/>
    <w:rsid w:val="004C5200"/>
    <w:rsid w:val="004E50B4"/>
    <w:rsid w:val="00533FF5"/>
    <w:rsid w:val="00557D62"/>
    <w:rsid w:val="0060626F"/>
    <w:rsid w:val="00665999"/>
    <w:rsid w:val="00684DDA"/>
    <w:rsid w:val="006C3573"/>
    <w:rsid w:val="00705B91"/>
    <w:rsid w:val="00740F25"/>
    <w:rsid w:val="0077733A"/>
    <w:rsid w:val="007B3FF4"/>
    <w:rsid w:val="00823510"/>
    <w:rsid w:val="00861FD4"/>
    <w:rsid w:val="008843CD"/>
    <w:rsid w:val="008C6C0D"/>
    <w:rsid w:val="008D4C2B"/>
    <w:rsid w:val="008F1651"/>
    <w:rsid w:val="00912461"/>
    <w:rsid w:val="009323DE"/>
    <w:rsid w:val="009908D0"/>
    <w:rsid w:val="009977F0"/>
    <w:rsid w:val="009A6A80"/>
    <w:rsid w:val="009C62C4"/>
    <w:rsid w:val="009C7D5D"/>
    <w:rsid w:val="009D2960"/>
    <w:rsid w:val="00A51350"/>
    <w:rsid w:val="00A625AD"/>
    <w:rsid w:val="00ACB2E5"/>
    <w:rsid w:val="00B13BEF"/>
    <w:rsid w:val="00B23A29"/>
    <w:rsid w:val="00B81E19"/>
    <w:rsid w:val="00BC7D28"/>
    <w:rsid w:val="00BE4E37"/>
    <w:rsid w:val="00C20F33"/>
    <w:rsid w:val="00C54E22"/>
    <w:rsid w:val="00CC5A4B"/>
    <w:rsid w:val="00D2783F"/>
    <w:rsid w:val="00D30578"/>
    <w:rsid w:val="00D33338"/>
    <w:rsid w:val="00D82C87"/>
    <w:rsid w:val="00D94210"/>
    <w:rsid w:val="00E02E39"/>
    <w:rsid w:val="00E64D51"/>
    <w:rsid w:val="00E743FF"/>
    <w:rsid w:val="00EB26DC"/>
    <w:rsid w:val="00EF70F1"/>
    <w:rsid w:val="00F06AA0"/>
    <w:rsid w:val="00F44E8A"/>
    <w:rsid w:val="00FE514C"/>
    <w:rsid w:val="00FF3B8F"/>
    <w:rsid w:val="01CC4B79"/>
    <w:rsid w:val="0517EEE4"/>
    <w:rsid w:val="05963221"/>
    <w:rsid w:val="05F4901D"/>
    <w:rsid w:val="06D01968"/>
    <w:rsid w:val="0764406D"/>
    <w:rsid w:val="08401B37"/>
    <w:rsid w:val="091BB927"/>
    <w:rsid w:val="0ABE46FD"/>
    <w:rsid w:val="0B761132"/>
    <w:rsid w:val="0C0FC6DE"/>
    <w:rsid w:val="0C22FB2D"/>
    <w:rsid w:val="0EDB4BCA"/>
    <w:rsid w:val="0F5960A5"/>
    <w:rsid w:val="131B025F"/>
    <w:rsid w:val="1384C45A"/>
    <w:rsid w:val="151D6F4F"/>
    <w:rsid w:val="154721DB"/>
    <w:rsid w:val="15B570D6"/>
    <w:rsid w:val="15B9779E"/>
    <w:rsid w:val="16C0E946"/>
    <w:rsid w:val="172FC58D"/>
    <w:rsid w:val="17B6931B"/>
    <w:rsid w:val="18ED1198"/>
    <w:rsid w:val="1A391D2E"/>
    <w:rsid w:val="1B2F2BB6"/>
    <w:rsid w:val="1BDC2DE8"/>
    <w:rsid w:val="1CC2A1E3"/>
    <w:rsid w:val="1D2CD794"/>
    <w:rsid w:val="1E35E61C"/>
    <w:rsid w:val="1E8176A4"/>
    <w:rsid w:val="1F123F3F"/>
    <w:rsid w:val="202A3ACF"/>
    <w:rsid w:val="2072EFD6"/>
    <w:rsid w:val="20EC062F"/>
    <w:rsid w:val="217F3043"/>
    <w:rsid w:val="21998194"/>
    <w:rsid w:val="21E50B51"/>
    <w:rsid w:val="224E6D66"/>
    <w:rsid w:val="23038A6F"/>
    <w:rsid w:val="24F6824D"/>
    <w:rsid w:val="250D94EC"/>
    <w:rsid w:val="27908470"/>
    <w:rsid w:val="28337AA5"/>
    <w:rsid w:val="28CABE85"/>
    <w:rsid w:val="29A57E97"/>
    <w:rsid w:val="2B414EF8"/>
    <w:rsid w:val="2C7D6F33"/>
    <w:rsid w:val="2D157D63"/>
    <w:rsid w:val="2D5A5B74"/>
    <w:rsid w:val="2D918B66"/>
    <w:rsid w:val="2DC08EDE"/>
    <w:rsid w:val="2E03E805"/>
    <w:rsid w:val="30F8F434"/>
    <w:rsid w:val="315D213D"/>
    <w:rsid w:val="3212F396"/>
    <w:rsid w:val="3217075B"/>
    <w:rsid w:val="322D4D98"/>
    <w:rsid w:val="33BBFEC8"/>
    <w:rsid w:val="33C71977"/>
    <w:rsid w:val="3628B22F"/>
    <w:rsid w:val="3862649D"/>
    <w:rsid w:val="38EA3879"/>
    <w:rsid w:val="3AC63B0B"/>
    <w:rsid w:val="3CA3AFAE"/>
    <w:rsid w:val="3D2A1CB3"/>
    <w:rsid w:val="3D52E835"/>
    <w:rsid w:val="3DA0EB71"/>
    <w:rsid w:val="3DB131A7"/>
    <w:rsid w:val="3EDF44E1"/>
    <w:rsid w:val="3F9ECBF3"/>
    <w:rsid w:val="40F3E1BA"/>
    <w:rsid w:val="41A6B348"/>
    <w:rsid w:val="41CEA1CC"/>
    <w:rsid w:val="426C3B45"/>
    <w:rsid w:val="432EA151"/>
    <w:rsid w:val="446049AB"/>
    <w:rsid w:val="44F16918"/>
    <w:rsid w:val="4688EA92"/>
    <w:rsid w:val="472ECB13"/>
    <w:rsid w:val="4749FAE1"/>
    <w:rsid w:val="476A8123"/>
    <w:rsid w:val="484EFB0D"/>
    <w:rsid w:val="492173E5"/>
    <w:rsid w:val="4948E1C1"/>
    <w:rsid w:val="49757666"/>
    <w:rsid w:val="4B58BD0E"/>
    <w:rsid w:val="4CBD4051"/>
    <w:rsid w:val="4D9CE242"/>
    <w:rsid w:val="4DF6836B"/>
    <w:rsid w:val="4E7C8AC8"/>
    <w:rsid w:val="4F60CD59"/>
    <w:rsid w:val="50122637"/>
    <w:rsid w:val="503EE3AE"/>
    <w:rsid w:val="51238FCB"/>
    <w:rsid w:val="512C85CA"/>
    <w:rsid w:val="5134A526"/>
    <w:rsid w:val="54B39AED"/>
    <w:rsid w:val="55268B47"/>
    <w:rsid w:val="55F700EE"/>
    <w:rsid w:val="56E9FC26"/>
    <w:rsid w:val="578AFE82"/>
    <w:rsid w:val="58B1E3AB"/>
    <w:rsid w:val="59A78BCB"/>
    <w:rsid w:val="5AA8CAFC"/>
    <w:rsid w:val="5AC09C4E"/>
    <w:rsid w:val="5BBE3504"/>
    <w:rsid w:val="5F5BEC35"/>
    <w:rsid w:val="60FFA518"/>
    <w:rsid w:val="62E6677B"/>
    <w:rsid w:val="657C7547"/>
    <w:rsid w:val="6581A046"/>
    <w:rsid w:val="6620CB07"/>
    <w:rsid w:val="678859BE"/>
    <w:rsid w:val="67A6A273"/>
    <w:rsid w:val="681B5EF1"/>
    <w:rsid w:val="68C951F3"/>
    <w:rsid w:val="6B47AB26"/>
    <w:rsid w:val="6BD4D31D"/>
    <w:rsid w:val="6E527E7A"/>
    <w:rsid w:val="6FEB60AF"/>
    <w:rsid w:val="7171300F"/>
    <w:rsid w:val="71948D10"/>
    <w:rsid w:val="755705A9"/>
    <w:rsid w:val="769D3DC1"/>
    <w:rsid w:val="770C8744"/>
    <w:rsid w:val="77A0C7CF"/>
    <w:rsid w:val="78AA96FE"/>
    <w:rsid w:val="78EA043B"/>
    <w:rsid w:val="7A7DC04A"/>
    <w:rsid w:val="7C33093D"/>
    <w:rsid w:val="7CA26E0A"/>
    <w:rsid w:val="7D425F7E"/>
    <w:rsid w:val="7D751222"/>
    <w:rsid w:val="7F5ECC74"/>
    <w:rsid w:val="7FA8CFF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CD59"/>
  <w15:chartTrackingRefBased/>
  <w15:docId w15:val="{CFE1C29E-9568-4DF9-9313-5967CE68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046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ba6fb05-2454-4897-83f0-0325319ed6bf" xsi:nil="true"/>
    <lcf76f155ced4ddcb4097134ff3c332f xmlns="1c1ed874-d8f7-4598-b377-f6678ae0fe42">
      <Terms xmlns="http://schemas.microsoft.com/office/infopath/2007/PartnerControls"/>
    </lcf76f155ced4ddcb4097134ff3c332f>
    <SharedWithUsers xmlns="eba6fb05-2454-4897-83f0-0325319ed6bf">
      <UserInfo>
        <DisplayName/>
        <AccountId xsi:nil="true"/>
        <AccountType/>
      </UserInfo>
    </SharedWithUsers>
    <MediaLengthInSeconds xmlns="1c1ed874-d8f7-4598-b377-f6678ae0fe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436E3C400EF4F93E3F35BBA07D31A" ma:contentTypeVersion="18" ma:contentTypeDescription="Create a new document." ma:contentTypeScope="" ma:versionID="830991bf4a04dfae0f6158b2e5622624">
  <xsd:schema xmlns:xsd="http://www.w3.org/2001/XMLSchema" xmlns:xs="http://www.w3.org/2001/XMLSchema" xmlns:p="http://schemas.microsoft.com/office/2006/metadata/properties" xmlns:ns1="http://schemas.microsoft.com/sharepoint/v3" xmlns:ns2="1c1ed874-d8f7-4598-b377-f6678ae0fe42" xmlns:ns3="eba6fb05-2454-4897-83f0-0325319ed6bf" targetNamespace="http://schemas.microsoft.com/office/2006/metadata/properties" ma:root="true" ma:fieldsID="af2c6e819e30d1401dd5d344f558ed30" ns1:_="" ns2:_="" ns3:_="">
    <xsd:import namespace="http://schemas.microsoft.com/sharepoint/v3"/>
    <xsd:import namespace="1c1ed874-d8f7-4598-b377-f6678ae0fe42"/>
    <xsd:import namespace="eba6fb05-2454-4897-83f0-0325319ed6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1ed874-d8f7-4598-b377-f6678ae0f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DocTags" ma:index="25"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6fb05-2454-4897-83f0-0325319ed6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682233-2fd1-4216-8a24-c64ede77eab4}" ma:internalName="TaxCatchAll" ma:showField="CatchAllData" ma:web="eba6fb05-2454-4897-83f0-0325319e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38A91-0A99-41E8-AEE0-B63982B791CA}">
  <ds:schemaRefs>
    <ds:schemaRef ds:uri="http://schemas.microsoft.com/office/2006/metadata/properties"/>
    <ds:schemaRef ds:uri="http://schemas.microsoft.com/office/infopath/2007/PartnerControls"/>
    <ds:schemaRef ds:uri="http://schemas.microsoft.com/sharepoint/v3"/>
    <ds:schemaRef ds:uri="230e9df3-be65-4c73-a93b-d1236ebd677e"/>
    <ds:schemaRef ds:uri="190fbe1c-f6d7-450f-b880-6b51ba2d4a55"/>
    <ds:schemaRef ds:uri="12fce978-23e1-42c5-82fd-0b8cde7c3144"/>
  </ds:schemaRefs>
</ds:datastoreItem>
</file>

<file path=customXml/itemProps2.xml><?xml version="1.0" encoding="utf-8"?>
<ds:datastoreItem xmlns:ds="http://schemas.openxmlformats.org/officeDocument/2006/customXml" ds:itemID="{7B1BF516-C461-4811-89DE-D4ECFB2DD84B}"/>
</file>

<file path=customXml/itemProps3.xml><?xml version="1.0" encoding="utf-8"?>
<ds:datastoreItem xmlns:ds="http://schemas.openxmlformats.org/officeDocument/2006/customXml" ds:itemID="{8867499E-6AE0-49D4-ADA6-7CA3728BCB2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Abramowicz (OML  INC)</dc:creator>
  <cp:keywords/>
  <dc:description/>
  <cp:lastModifiedBy>Gerhard Koren</cp:lastModifiedBy>
  <cp:revision>75</cp:revision>
  <dcterms:created xsi:type="dcterms:W3CDTF">2023-11-28T13:32:00Z</dcterms:created>
  <dcterms:modified xsi:type="dcterms:W3CDTF">2024-06-02T11:52:00Z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0x010100EFE436E3C400EF4F93E3F35BBA07D31A</vt:lpwstr>
  </property>
  <property fmtid="{D5CDD505-2E9C-101B-9397-08002B2CF9AE}" pid="3" name="MediaServiceImageTags">
    <vt:lpwstr/>
  </property>
  <property fmtid="{D5CDD505-2E9C-101B-9397-08002B2CF9AE}" pid="4" name="Order">
    <vt:r8>71107100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